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3601" w14:textId="77777777" w:rsidR="00202968" w:rsidRPr="00C72B9F" w:rsidRDefault="00202968" w:rsidP="00202968">
      <w:pPr>
        <w:widowControl/>
        <w:spacing w:line="360" w:lineRule="auto"/>
        <w:ind w:right="840"/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C72B9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研　究　計　画　書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C72B9F" w:rsidRPr="00C72B9F" w14:paraId="65C35580" w14:textId="77777777" w:rsidTr="009403F0">
        <w:trPr>
          <w:trHeight w:val="593"/>
        </w:trPr>
        <w:tc>
          <w:tcPr>
            <w:tcW w:w="8755" w:type="dxa"/>
          </w:tcPr>
          <w:p w14:paraId="3D6BA5C5" w14:textId="777777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1. 研究課題（テーマ）名</w:t>
            </w:r>
          </w:p>
        </w:tc>
      </w:tr>
      <w:tr w:rsidR="00C72B9F" w:rsidRPr="00C72B9F" w14:paraId="3ED79718" w14:textId="77777777" w:rsidTr="009403F0">
        <w:trPr>
          <w:trHeight w:val="561"/>
        </w:trPr>
        <w:tc>
          <w:tcPr>
            <w:tcW w:w="8755" w:type="dxa"/>
          </w:tcPr>
          <w:p w14:paraId="11B3EEA9" w14:textId="2E2DFF1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2. 研究実施</w:t>
            </w:r>
            <w:r w:rsidR="002254B9"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体制</w:t>
            </w: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（</w:t>
            </w:r>
            <w:r w:rsidR="002254B9"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研究責任者・</w:t>
            </w:r>
            <w:r w:rsidR="009403F0"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分担</w:t>
            </w: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研究者）の所属、氏名</w:t>
            </w:r>
          </w:p>
        </w:tc>
      </w:tr>
      <w:tr w:rsidR="00C72B9F" w:rsidRPr="00C72B9F" w14:paraId="0DDC00B3" w14:textId="77777777" w:rsidTr="009403F0">
        <w:trPr>
          <w:trHeight w:val="714"/>
        </w:trPr>
        <w:tc>
          <w:tcPr>
            <w:tcW w:w="8755" w:type="dxa"/>
          </w:tcPr>
          <w:p w14:paraId="6FCC5B6B" w14:textId="7087BA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3. 研究</w:t>
            </w:r>
            <w:r w:rsidR="002254B9"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背景</w:t>
            </w: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概要</w:t>
            </w:r>
            <w:r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>（意義、方法、先行研究・先行文献等）</w:t>
            </w:r>
          </w:p>
        </w:tc>
      </w:tr>
      <w:tr w:rsidR="00C72B9F" w:rsidRPr="00C72B9F" w14:paraId="24C84CC7" w14:textId="77777777" w:rsidTr="009403F0">
        <w:trPr>
          <w:trHeight w:val="551"/>
        </w:trPr>
        <w:tc>
          <w:tcPr>
            <w:tcW w:w="8755" w:type="dxa"/>
          </w:tcPr>
          <w:p w14:paraId="4C138B00" w14:textId="77777777" w:rsidR="00202968" w:rsidRPr="00C72B9F" w:rsidRDefault="00202968" w:rsidP="00B5545B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4．研究目的</w:t>
            </w:r>
          </w:p>
        </w:tc>
      </w:tr>
      <w:tr w:rsidR="00C72B9F" w:rsidRPr="00C72B9F" w14:paraId="576E0F6C" w14:textId="77777777" w:rsidTr="00B5545B">
        <w:trPr>
          <w:trHeight w:val="3158"/>
        </w:trPr>
        <w:tc>
          <w:tcPr>
            <w:tcW w:w="8755" w:type="dxa"/>
          </w:tcPr>
          <w:p w14:paraId="3336369A" w14:textId="5B5792F7" w:rsidR="00202968" w:rsidRPr="00C72B9F" w:rsidRDefault="009403F0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5</w:t>
            </w:r>
            <w:r w:rsidR="00202968"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. 研究方法</w:t>
            </w:r>
          </w:p>
          <w:p w14:paraId="41D97049" w14:textId="777777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1）対象者（募集方法、選択基準など）</w:t>
            </w:r>
          </w:p>
          <w:p w14:paraId="4DB57F27" w14:textId="777777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2）研究期間</w:t>
            </w:r>
          </w:p>
          <w:p w14:paraId="46DBE4D1" w14:textId="777777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3）データ収集方法（内容や手順、場所等：質問紙、インタビューなど）</w:t>
            </w:r>
          </w:p>
          <w:p w14:paraId="7CE6041B" w14:textId="777777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4）分析方法</w:t>
            </w:r>
          </w:p>
          <w:p w14:paraId="1F388C60" w14:textId="777777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5）言葉の定義（必要に応じて）</w:t>
            </w:r>
          </w:p>
        </w:tc>
      </w:tr>
      <w:tr w:rsidR="00C72B9F" w:rsidRPr="00C72B9F" w14:paraId="4E80EAF4" w14:textId="77777777" w:rsidTr="00B5545B">
        <w:trPr>
          <w:trHeight w:val="3390"/>
        </w:trPr>
        <w:tc>
          <w:tcPr>
            <w:tcW w:w="8755" w:type="dxa"/>
          </w:tcPr>
          <w:p w14:paraId="34528631" w14:textId="777777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Cs w:val="18"/>
              </w:rPr>
              <w:t>6. 研究実施における倫理的配慮について</w:t>
            </w:r>
          </w:p>
          <w:p w14:paraId="5CF2C51D" w14:textId="08DBCA00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 xml:space="preserve">1) </w:t>
            </w:r>
            <w:r w:rsidR="00BE21CC"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 xml:space="preserve">インフォームド・コンセントを受ける手続き　</w:t>
            </w:r>
          </w:p>
          <w:p w14:paraId="6880D607" w14:textId="6474F148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strike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 xml:space="preserve">2) </w:t>
            </w:r>
            <w:r w:rsidR="00BE21CC"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>個人情報等の取り扱い</w:t>
            </w:r>
          </w:p>
          <w:p w14:paraId="319FCB59" w14:textId="777777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>3) 研究によって生じる個人への利益および不利益ならびに危険性</w:t>
            </w:r>
          </w:p>
          <w:p w14:paraId="5A48D206" w14:textId="777777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>4）利益相反</w:t>
            </w:r>
          </w:p>
          <w:p w14:paraId="36AE0EF7" w14:textId="77777777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>5）その他（研究倫理チェックリストに基づき記述）</w:t>
            </w:r>
          </w:p>
        </w:tc>
      </w:tr>
      <w:tr w:rsidR="00C72B9F" w:rsidRPr="00C72B9F" w14:paraId="37330315" w14:textId="77777777" w:rsidTr="00B5545B">
        <w:trPr>
          <w:trHeight w:val="552"/>
        </w:trPr>
        <w:tc>
          <w:tcPr>
            <w:tcW w:w="8755" w:type="dxa"/>
          </w:tcPr>
          <w:p w14:paraId="42C26895" w14:textId="6F6E148A" w:rsidR="00202968" w:rsidRPr="00C72B9F" w:rsidRDefault="00202968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Cs w:val="18"/>
              </w:rPr>
              <w:t xml:space="preserve">7. </w:t>
            </w:r>
            <w:r w:rsidR="00C23286" w:rsidRPr="00C72B9F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Cs w:val="18"/>
              </w:rPr>
              <w:t>結果の公表予定</w:t>
            </w:r>
          </w:p>
        </w:tc>
      </w:tr>
      <w:tr w:rsidR="00C72B9F" w:rsidRPr="00C72B9F" w14:paraId="09D2CEA7" w14:textId="77777777" w:rsidTr="00B5545B">
        <w:trPr>
          <w:trHeight w:val="552"/>
        </w:trPr>
        <w:tc>
          <w:tcPr>
            <w:tcW w:w="8755" w:type="dxa"/>
          </w:tcPr>
          <w:p w14:paraId="22113960" w14:textId="06D8EE56" w:rsidR="00C23286" w:rsidRPr="00C72B9F" w:rsidRDefault="009403F0" w:rsidP="00B5545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Cs w:val="18"/>
              </w:rPr>
              <w:t>8．</w:t>
            </w:r>
            <w:r w:rsidR="00C23286" w:rsidRPr="00C72B9F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Cs w:val="18"/>
              </w:rPr>
              <w:t>試料・情報の保管と廃棄の方法</w:t>
            </w:r>
          </w:p>
        </w:tc>
      </w:tr>
      <w:tr w:rsidR="00C72B9F" w:rsidRPr="00C72B9F" w14:paraId="0A9A2776" w14:textId="77777777" w:rsidTr="00B5545B">
        <w:trPr>
          <w:trHeight w:val="1266"/>
        </w:trPr>
        <w:tc>
          <w:tcPr>
            <w:tcW w:w="8755" w:type="dxa"/>
          </w:tcPr>
          <w:p w14:paraId="3B0A0622" w14:textId="7F54333B" w:rsidR="00202968" w:rsidRPr="00C72B9F" w:rsidRDefault="00202968" w:rsidP="00B5545B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18"/>
              </w:rPr>
            </w:pPr>
            <w:r w:rsidRPr="00C72B9F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Cs w:val="18"/>
              </w:rPr>
              <w:t>添付資料</w:t>
            </w:r>
            <w:r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>（対象者への説明文書、同意書</w:t>
            </w:r>
            <w:r w:rsidR="00C23286"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>・同意撤回書、</w:t>
            </w:r>
            <w:r w:rsidRPr="00C72B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8"/>
              </w:rPr>
              <w:t>調査用質問紙、インタビューガイド、介入プロトコール等）</w:t>
            </w:r>
          </w:p>
        </w:tc>
      </w:tr>
    </w:tbl>
    <w:p w14:paraId="308E28D1" w14:textId="77777777" w:rsidR="00A95A45" w:rsidRPr="007159A8" w:rsidRDefault="00A95A45">
      <w:pPr>
        <w:rPr>
          <w:color w:val="0E2841" w:themeColor="text2"/>
        </w:rPr>
      </w:pPr>
    </w:p>
    <w:sectPr w:rsidR="00A95A45" w:rsidRPr="007159A8" w:rsidSect="00230E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1D99" w14:textId="77777777" w:rsidR="00230EBC" w:rsidRDefault="00230EBC">
      <w:r>
        <w:separator/>
      </w:r>
    </w:p>
  </w:endnote>
  <w:endnote w:type="continuationSeparator" w:id="0">
    <w:p w14:paraId="091C5031" w14:textId="77777777" w:rsidR="00230EBC" w:rsidRDefault="0023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549C" w14:textId="77777777" w:rsidR="00230EBC" w:rsidRDefault="00230EBC">
      <w:r>
        <w:separator/>
      </w:r>
    </w:p>
  </w:footnote>
  <w:footnote w:type="continuationSeparator" w:id="0">
    <w:p w14:paraId="246467E2" w14:textId="77777777" w:rsidR="00230EBC" w:rsidRDefault="0023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1FBE" w14:textId="4E8ED36C" w:rsidR="00F67DEE" w:rsidRPr="00C42D53" w:rsidRDefault="009403F0">
    <w:pPr>
      <w:pStyle w:val="ab"/>
      <w:rPr>
        <w:rFonts w:ascii="ＭＳ 明朝" w:eastAsia="ＭＳ 明朝" w:hAnsi="ＭＳ 明朝"/>
      </w:rPr>
    </w:pPr>
    <w:r w:rsidRPr="00C42D53">
      <w:rPr>
        <w:rFonts w:ascii="ＭＳ 明朝" w:eastAsia="ＭＳ 明朝" w:hAnsi="ＭＳ 明朝" w:hint="eastAsia"/>
      </w:rPr>
      <w:t>様式</w:t>
    </w:r>
    <w:r w:rsidR="00754008">
      <w:rPr>
        <w:rFonts w:ascii="ＭＳ 明朝" w:eastAsia="ＭＳ 明朝" w:hAnsi="ＭＳ 明朝" w:hint="eastAsia"/>
      </w:rPr>
      <w:t>２</w:t>
    </w:r>
  </w:p>
  <w:p w14:paraId="08A3883B" w14:textId="77777777" w:rsidR="00F67DEE" w:rsidRDefault="00F67DE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68"/>
    <w:rsid w:val="00202968"/>
    <w:rsid w:val="002254B9"/>
    <w:rsid w:val="00230EBC"/>
    <w:rsid w:val="002A023B"/>
    <w:rsid w:val="00347634"/>
    <w:rsid w:val="005B4613"/>
    <w:rsid w:val="007159A8"/>
    <w:rsid w:val="00741BD4"/>
    <w:rsid w:val="00754008"/>
    <w:rsid w:val="007B1495"/>
    <w:rsid w:val="009403F0"/>
    <w:rsid w:val="00A95A45"/>
    <w:rsid w:val="00BE21CC"/>
    <w:rsid w:val="00C23286"/>
    <w:rsid w:val="00C72B9F"/>
    <w:rsid w:val="00CE6248"/>
    <w:rsid w:val="00E17A67"/>
    <w:rsid w:val="00F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44E83"/>
  <w15:chartTrackingRefBased/>
  <w15:docId w15:val="{8AB26FA8-6706-44EE-908D-E405767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9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296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9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6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96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96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96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96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96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96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0296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0296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0296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0296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0296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0296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0296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0296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0296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0296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02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296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0296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0296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0296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0296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0296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029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0296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02968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20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029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02968"/>
  </w:style>
  <w:style w:type="paragraph" w:styleId="ad">
    <w:name w:val="footer"/>
    <w:basedOn w:val="a"/>
    <w:link w:val="ae"/>
    <w:uiPriority w:val="99"/>
    <w:unhideWhenUsed/>
    <w:rsid w:val="00754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5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 18</dc:creator>
  <cp:keywords/>
  <dc:description/>
  <cp:lastModifiedBy>本部 31</cp:lastModifiedBy>
  <cp:revision>5</cp:revision>
  <cp:lastPrinted>2024-03-13T00:59:00Z</cp:lastPrinted>
  <dcterms:created xsi:type="dcterms:W3CDTF">2024-03-08T05:58:00Z</dcterms:created>
  <dcterms:modified xsi:type="dcterms:W3CDTF">2024-03-13T00:59:00Z</dcterms:modified>
</cp:coreProperties>
</file>